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604" w:type="pct"/>
        <w:tblInd w:w="-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40"/>
        <w:gridCol w:w="1228"/>
        <w:gridCol w:w="2218"/>
        <w:gridCol w:w="739"/>
        <w:gridCol w:w="37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1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义务教育生均公用经费（初中）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41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攀枝花市第六中学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8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5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保证学校2026年教育教学工作正常运转。加强校本培训，提高教师的素质，提升教师整体专业素养；合理预算和使用经费，有计划改造学校设施设备，确保初中教育教学的开展。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义务教育初中生人数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641人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生均公用经费保障率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公用经费保障时限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生均公用经费总额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2.05万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项目效益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保障义务教育教学需要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改善教学环境，提升教育教学质量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≥90%</w:t>
            </w:r>
          </w:p>
        </w:tc>
      </w:tr>
    </w:tbl>
    <w:p/>
    <w:p/>
    <w:p/>
    <w:p/>
    <w:p/>
    <w:p/>
    <w:p/>
    <w:p/>
    <w:p/>
    <w:p/>
    <w:p/>
    <w:p/>
    <w:p/>
    <w:p/>
    <w:tbl>
      <w:tblPr>
        <w:tblStyle w:val="2"/>
        <w:tblW w:w="5604" w:type="pct"/>
        <w:tblInd w:w="-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40"/>
        <w:gridCol w:w="1378"/>
        <w:gridCol w:w="2068"/>
        <w:gridCol w:w="739"/>
        <w:gridCol w:w="37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1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教育教学管理经费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8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41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攀枝花市第六中学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8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12.24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6.74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5.50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5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保证学校教育教学工作正常运转。加强校本培训，提高教师的素质，提升教师整体专业素养；合理预算和使用经费，有计划改造学校设施设备，确保初中教育教学的开展。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21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义务教育初中生人数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641人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临聘人员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18人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教育教学环境、设施达标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保证学校工作顺利开展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按照工作计划进行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4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用于临聘人员委托业务费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5.5万元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用于教育教学管理经费等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6.74万元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项目效益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受益人数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659人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4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全面推进学校教育教学工作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6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学生、家长、教师、社会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B6030"/>
    <w:rsid w:val="0E9E04DB"/>
    <w:rsid w:val="0F7028F4"/>
    <w:rsid w:val="1C3D34E0"/>
    <w:rsid w:val="1C585457"/>
    <w:rsid w:val="1CBA0837"/>
    <w:rsid w:val="32DB16C8"/>
    <w:rsid w:val="34860D7D"/>
    <w:rsid w:val="36291668"/>
    <w:rsid w:val="37904B06"/>
    <w:rsid w:val="3CC271E1"/>
    <w:rsid w:val="4FD7228A"/>
    <w:rsid w:val="51457EE2"/>
    <w:rsid w:val="52873CB1"/>
    <w:rsid w:val="52FA7A35"/>
    <w:rsid w:val="54516CC0"/>
    <w:rsid w:val="55C05D88"/>
    <w:rsid w:val="5944051E"/>
    <w:rsid w:val="617B5387"/>
    <w:rsid w:val="770C2FBB"/>
    <w:rsid w:val="7CBB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365</Words>
  <Characters>388</Characters>
  <Lines>0</Lines>
  <Paragraphs>0</Paragraphs>
  <TotalTime>2</TotalTime>
  <ScaleCrop>false</ScaleCrop>
  <LinksUpToDate>false</LinksUpToDate>
  <CharactersWithSpaces>410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2025-11-17T10:12:00Z</dcterms:created>
  <dc:creator>Administrator</dc:creator>
  <cp:lastModifiedBy>刘芸</cp:lastModifiedBy>
  <cp:lastPrinted>2026-01-12T02:13:00Z</cp:lastPrinted>
  <dcterms:modified xsi:type="dcterms:W3CDTF">2026-01-27T02:57:13Z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E1E3B391A6C44124916F9F7E494FAA37</vt:lpwstr>
  </property>
  <property fmtid="{D5CDD505-2E9C-101B-9397-08002B2CF9AE}" pid="4" name="KSOTemplateDocerSaveRecord">
    <vt:lpwstr>eyJoZGlkIjoiOGY3YzAxYjVlNWU3OTQxYjNiMWE5NzUyODZhM2M3ZWMiLCJ1c2VySWQiOiIyMDkyOTc2MjQifQ==</vt:lpwstr>
  </property>
</Properties>
</file>